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68E4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46CC5C7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BEC19B1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REGULAMIN XXI  EDYCJI </w:t>
      </w:r>
    </w:p>
    <w:p w14:paraId="0BA27033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OGÓLNOPOLSKIEGO KONKURSU</w:t>
      </w:r>
    </w:p>
    <w:p w14:paraId="71B70048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„POZNAJEMY PARKI KRAJOBRAZOWE POLSKI”</w:t>
      </w:r>
    </w:p>
    <w:p w14:paraId="1492CD5C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EDCF7FE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rok szkolny 2021/2022</w:t>
      </w:r>
    </w:p>
    <w:p w14:paraId="5E22C69B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72A0165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hasło tegorocznej edycji konkursu: </w:t>
      </w:r>
    </w:p>
    <w:p w14:paraId="21847EC6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lk87353478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„O wodzie w przyrodzie”</w:t>
      </w:r>
    </w:p>
    <w:bookmarkEnd w:id="0"/>
    <w:p w14:paraId="730027CD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803D450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5F4F02E" w14:textId="77777777" w:rsidR="00915642" w:rsidRDefault="004824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PATRONAT HONOROWY</w:t>
      </w:r>
    </w:p>
    <w:p w14:paraId="50AEFCDC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64277057" w14:textId="77777777" w:rsidR="00915642" w:rsidRDefault="004824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Marszałek Województwa </w:t>
      </w:r>
      <w:r>
        <w:rPr>
          <w:rFonts w:ascii="Calibri" w:eastAsia="Calibri" w:hAnsi="Calibri" w:cs="Calibri"/>
          <w:sz w:val="22"/>
          <w:szCs w:val="22"/>
        </w:rPr>
        <w:t>Łódzkiego Grzegorz Schreiber</w:t>
      </w:r>
    </w:p>
    <w:p w14:paraId="580DB370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20A9B6DE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29D91AB2" w14:textId="77777777" w:rsidR="00915642" w:rsidRDefault="004824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ORGANIZATORZY</w:t>
      </w:r>
    </w:p>
    <w:p w14:paraId="08E1F369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F43C75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Porozumienie Parków Krajobrazowych Polski</w:t>
      </w:r>
    </w:p>
    <w:p w14:paraId="4642C698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 współpracy z:</w:t>
      </w:r>
    </w:p>
    <w:p w14:paraId="0AC99056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Zespołem Parków Krajobrazowych Województwa Wielkopolskiego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organizatorem finału ogólnopolskiego konkursu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oraz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parki krajobrazowe i zespoły parków krajobrazowych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organizujące konkurs na etapie szkolnym, gminnym, parkowym i wojewódzkim.</w:t>
      </w:r>
    </w:p>
    <w:p w14:paraId="71B2E1EB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691FACA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koordynację tegorocznej edycji konkursu odpowiedzialny jest:</w:t>
      </w:r>
    </w:p>
    <w:p w14:paraId="594F127D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Zespół Pa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rków Krajobrazowych Województwa Wielkopolskiego </w:t>
      </w:r>
    </w:p>
    <w:p w14:paraId="49853008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 edukacja@zpkww.pl</w:t>
      </w:r>
    </w:p>
    <w:p w14:paraId="15908EF5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5C8FDA1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AB7054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2832"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III. CELE KONKURSU</w:t>
      </w:r>
    </w:p>
    <w:p w14:paraId="0A52049B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eastAsia="Calibri" w:hAnsi="Calibri" w:cs="Calibri"/>
          <w:color w:val="000000"/>
          <w:sz w:val="22"/>
          <w:szCs w:val="22"/>
        </w:rPr>
      </w:pPr>
    </w:p>
    <w:p w14:paraId="07876E4D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Zdobywanie i pogłębianie wiedzy dotyczącej parków krajobrazowych Polski.</w:t>
      </w:r>
    </w:p>
    <w:p w14:paraId="719F3817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Poszerzenie wiadomości z zakresu ekologii, ochrony przyrody i ochrony środowiska.</w:t>
      </w:r>
    </w:p>
    <w:p w14:paraId="0437CC6F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Zrozumienie zależności zachodzących pomiędzy organizmami w ekosystemach.</w:t>
      </w:r>
    </w:p>
    <w:p w14:paraId="6BAA7E63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Doskonalenie umiejętności rozpoznawania gatunków grzybów, roślin i zwierząt.</w:t>
      </w:r>
    </w:p>
    <w:p w14:paraId="06BF816C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Rozumienie i prawidłowe </w:t>
      </w:r>
      <w:r>
        <w:rPr>
          <w:rFonts w:ascii="Calibri" w:eastAsia="Calibri" w:hAnsi="Calibri" w:cs="Calibri"/>
          <w:color w:val="000000"/>
          <w:sz w:val="22"/>
          <w:szCs w:val="22"/>
        </w:rPr>
        <w:t>posługiwanie się pojęciami ekologicznymi.</w:t>
      </w:r>
    </w:p>
    <w:p w14:paraId="7BD4BD9C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Nabywanie umiejętności posługiwania się kluczem do oznaczania gatunków.</w:t>
      </w:r>
    </w:p>
    <w:p w14:paraId="2B7AFE69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Rozwijanie umiejętności interpretowania mapy.</w:t>
      </w:r>
    </w:p>
    <w:p w14:paraId="287EDBFC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Pobudzenie zainteresowania światem, jego różnorodnością, bogactwem i pięknem.</w:t>
      </w:r>
    </w:p>
    <w:p w14:paraId="25CA2438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Rozbudzenie i pogł</w:t>
      </w:r>
      <w:r>
        <w:rPr>
          <w:rFonts w:ascii="Calibri" w:eastAsia="Calibri" w:hAnsi="Calibri" w:cs="Calibri"/>
          <w:color w:val="000000"/>
          <w:sz w:val="22"/>
          <w:szCs w:val="22"/>
        </w:rPr>
        <w:t>ębienie zamiłowania oraz szacunku dla przyrody.</w:t>
      </w:r>
    </w:p>
    <w:p w14:paraId="56DC51BB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Motywowanie do działań na rzecz ochrony środowiska przyrodniczego w najbliższym otoczeniu.</w:t>
      </w:r>
    </w:p>
    <w:p w14:paraId="5D386785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Wyłanianie talentów oraz rozbudzanie ciekawości poznawczej i twórczej uczniów.</w:t>
      </w:r>
    </w:p>
    <w:p w14:paraId="57E84B6E" w14:textId="77777777" w:rsidR="00915642" w:rsidRDefault="004824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Integracja uczniów oraz wymiana doświadczeń między szkołami i służbami parków krajobrazowych.</w:t>
      </w:r>
    </w:p>
    <w:p w14:paraId="05A2AD4E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4CDF43DB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2C3AFD14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0BBDE8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IV. WARUNKI UCZESTNICTWA</w:t>
      </w:r>
    </w:p>
    <w:p w14:paraId="53815EB9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eastAsia="Calibri" w:hAnsi="Calibri" w:cs="Calibri"/>
          <w:color w:val="000000"/>
          <w:sz w:val="22"/>
          <w:szCs w:val="22"/>
        </w:rPr>
      </w:pPr>
    </w:p>
    <w:p w14:paraId="251BB959" w14:textId="77777777" w:rsidR="00915642" w:rsidRDefault="004824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konkursie mogą wziąć udział uczniowie klas VI, VII i VIII szkoły podstawowej z gmin,           na terenie których położony jest park krajobrazowy, z wyjątkiem miast wojewódzkich.           W przypadku, jeśli na terenie miasta wojewódzkiego położony jest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park </w:t>
      </w:r>
      <w:r>
        <w:rPr>
          <w:rFonts w:ascii="Calibri" w:eastAsia="Calibri" w:hAnsi="Calibri" w:cs="Calibri"/>
          <w:sz w:val="22"/>
          <w:szCs w:val="22"/>
        </w:rPr>
        <w:t>krajobrazowy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               w konkursie mogą brać udział wyłącznie uczniowie ze szkół położonych na terenie Parku. </w:t>
      </w:r>
    </w:p>
    <w:p w14:paraId="33A25284" w14:textId="77777777" w:rsidR="00915642" w:rsidRDefault="004824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Szkoły z gmin, na terenie których znajduje się więcej niż jeden park krajobrazowy, mogą reprezentować tylko jeden z nich, który wybierają podając jego nazwę na karcie zgłoszeniowej.</w:t>
      </w:r>
    </w:p>
    <w:p w14:paraId="75445ADB" w14:textId="77777777" w:rsidR="00915642" w:rsidRDefault="004824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celu przystąpienia do konkursu należy wypełnić załączoną kartę zgłoszeni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ową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i przesłać do organizatora etapu wojewódzkiego konkursu.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Wypełnioną kartę zgłoszeniową należy przesłać w terminie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do 24 listopada 2021 r.</w:t>
      </w:r>
    </w:p>
    <w:p w14:paraId="5A5E79A5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756D92F8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7AC20BE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PRZEBIEG KONKURSU</w:t>
      </w:r>
    </w:p>
    <w:p w14:paraId="7170DB2F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119582D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Konkurs przebiega w dwóch częściach: </w:t>
      </w:r>
    </w:p>
    <w:p w14:paraId="2FC8B018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A. </w:t>
      </w:r>
      <w:r>
        <w:rPr>
          <w:rFonts w:ascii="Calibri" w:eastAsia="Calibri" w:hAnsi="Calibri" w:cs="Calibri"/>
          <w:color w:val="000000"/>
          <w:sz w:val="22"/>
          <w:szCs w:val="22"/>
        </w:rPr>
        <w:t>wojewódzkiej (1, 2, 3, 4 etap)</w:t>
      </w:r>
    </w:p>
    <w:p w14:paraId="41186195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B. </w:t>
      </w:r>
      <w:r>
        <w:rPr>
          <w:rFonts w:ascii="Calibri" w:eastAsia="Calibri" w:hAnsi="Calibri" w:cs="Calibri"/>
          <w:color w:val="000000"/>
          <w:sz w:val="22"/>
          <w:szCs w:val="22"/>
        </w:rPr>
        <w:t>ogólnopolskiej (5 etap)</w:t>
      </w:r>
    </w:p>
    <w:p w14:paraId="5F647B4D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CDB2193" w14:textId="77777777" w:rsidR="00915642" w:rsidRDefault="00482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CZĘŚĆ WOJEWÓDZKA</w:t>
      </w:r>
    </w:p>
    <w:p w14:paraId="6DA3CDC1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40195EA6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Celem części wojewódzkiej jest wyłonienie po jednej 3 osobowej drużyn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 każdego województwa, która będzie reprezentowała dane województwo na etapie ogólnopolskim. </w:t>
      </w:r>
    </w:p>
    <w:p w14:paraId="2850D1C2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F8BD5F2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Wojewódzka c</w:t>
      </w:r>
      <w:r>
        <w:rPr>
          <w:rFonts w:ascii="Calibri" w:eastAsia="Calibri" w:hAnsi="Calibri" w:cs="Calibri"/>
          <w:color w:val="000000"/>
          <w:sz w:val="22"/>
          <w:szCs w:val="22"/>
        </w:rPr>
        <w:t>zęść konkursu może, w zależności od województwa, składać się z 4 etapów. Decyzję       w tym zakresie podejmuje organizator etapu wojewódzkiego. Przebieg konkursu na tym etapie może być zmodyfikowany przez organizatora etapu wojewódzkiego.</w:t>
      </w:r>
    </w:p>
    <w:p w14:paraId="729B6FEA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215D6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 etap: szkolny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współzawodnictwo między uczniami w obrębie danej szkoły (do wzięcia udziału       w tym etapie zachęcamy całe klasy). W etapie 1 konkursu zostaną wyłonione 3-osobowe drużyny, które będą reprezentowały daną szkołę w kolejnych etapach. W skład drużyny wch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odzą 3 osoby          z danej szkoły, które uzyskały największą liczbę punktów. W przypadku nieobecności danego ucznia na którymkolwiek etapów z przyczyn losowych, w skład drużyny wchodzi uczeń, który na etapie szkolnym zajął kolejne miejsce. Nauczyciel –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opiekun ma obowiązek informowania koordynatora wojewódzkiego o każdym przypadku zmiany składu drużyny. Ocena zespołu, na każdym dalszym etapie konkursu, będzie sumą punktów poszczególnych jej członków. </w:t>
      </w:r>
    </w:p>
    <w:p w14:paraId="2B08A90F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Przebieg etapu szkolnego: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Konkurs przeprowadzany jest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 poszczególnych szkołach.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Testy oraz karta odpowiedzi do I etapu, przygotowane przez organizatora etapu wojewódzkiego, wysłane zostaną mailem do nauczyciela, który przeprowadzi ww. etap wśród uczniów, dlatego przy zgłoszeniu niezbędny jest adres mailowy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nauczyciela.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W terminie 7 dni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 odbyciu się etapu powinien przesłać protokół na adres koordynatora wojewódzkiego konkursu. </w:t>
      </w:r>
    </w:p>
    <w:p w14:paraId="064A753A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17FDE33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 etap: gminny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współzawodnictwo między szkołami w obrębie danej gminy. </w:t>
      </w:r>
    </w:p>
    <w:p w14:paraId="517C4A3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Przebieg etapu gminnego: </w:t>
      </w:r>
      <w:r>
        <w:rPr>
          <w:rFonts w:ascii="Calibri" w:eastAsia="Calibri" w:hAnsi="Calibri" w:cs="Calibri"/>
          <w:color w:val="000000"/>
          <w:sz w:val="22"/>
          <w:szCs w:val="22"/>
        </w:rPr>
        <w:t>Ten etap przeprowadzany jest przez koordynatora gminnego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</w:rPr>
        <w:t>który poinformuje uczestników o miejscu konkursu.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Testy oraz karta odpowiedzi do II etapu, przygotowane zostaną 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rzez organizatora etapu wojewódzkiego i wysłane zostaną mailem do koordynatora gminnego, który je wydrukuje i przeprowadzi ww. etap wśród uczniów.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W terminie 7 dni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 odbyciu się etapu koordynator gminny powinien przesłać protokół na adres koordynatora woj</w:t>
      </w:r>
      <w:r>
        <w:rPr>
          <w:rFonts w:ascii="Calibri" w:eastAsia="Calibri" w:hAnsi="Calibri" w:cs="Calibri"/>
          <w:color w:val="000000"/>
          <w:sz w:val="22"/>
          <w:szCs w:val="22"/>
        </w:rPr>
        <w:t>ewódzkiego konkursu. W przypadku gminy, na terenie której znajduje się tylko jedna szkoła podstawowa, zwycięzcy etapu szkolnego automatycznie kwalifikują się do etapu 3.</w:t>
      </w:r>
    </w:p>
    <w:p w14:paraId="28379A83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82F6376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D0797D5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3 etap: parkowy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współzawodnictwo szkół w obrębie danego parku krajobrazowego. Jeże</w:t>
      </w:r>
      <w:r>
        <w:rPr>
          <w:rFonts w:ascii="Calibri" w:eastAsia="Calibri" w:hAnsi="Calibri" w:cs="Calibri"/>
          <w:color w:val="000000"/>
          <w:sz w:val="22"/>
          <w:szCs w:val="22"/>
        </w:rPr>
        <w:t>li na etapie 3 parkowym występuje tylko jedna szkoła to automatycznie przechodzi ona do etapu                 4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wojewódzkiego i reprezentuje ten park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3758AADC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Przebieg etapu parkowego: </w:t>
      </w:r>
      <w:r>
        <w:rPr>
          <w:rFonts w:ascii="Calibri" w:eastAsia="Calibri" w:hAnsi="Calibri" w:cs="Calibri"/>
          <w:color w:val="000000"/>
          <w:sz w:val="22"/>
          <w:szCs w:val="22"/>
        </w:rPr>
        <w:t>Etap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parkowy zostanie zorganizowany przez pracowników parku krajobrazowego we współpracy z koordynatorem gminnym/parkowym. Opiekunowie uczniów zostaną poinformowani mailowo o miejscu konkursu nie później niż 2 tygodnie przez planowana datą tego etapu.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W termini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e 7 dni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po odbyciu się etapu koordynator gminny/parkowy powinien przesłać protokół na adres koordynatora wojewódzkiego konkursu. </w:t>
      </w:r>
    </w:p>
    <w:p w14:paraId="5F9F83A6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58A6D52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4 etap: wojewódzki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współzawodnictwo pomiędzy szkołami reprezentującymi poszczególne parki krajobrazowe w danym województwie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2A90997D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Przebieg etapu wojewódzkiego: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Etap wojewódzki zostanie zorganizowany przez pracowników parków krajobrazowych. Opiekunowie uczniów zostaną poinformowani szczegółowo o miejscu konkursu nie później niż 2 tygodnie </w:t>
      </w:r>
      <w:r>
        <w:rPr>
          <w:rFonts w:ascii="Calibri" w:eastAsia="Calibri" w:hAnsi="Calibri" w:cs="Calibri"/>
          <w:sz w:val="22"/>
          <w:szCs w:val="22"/>
        </w:rPr>
        <w:t>przed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planowaną datą tego etapu, drogą mail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ową. </w:t>
      </w:r>
    </w:p>
    <w:p w14:paraId="085D1AD1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6DA858F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842C3A6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Na każdym z etapów części 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wojewódzkiej, uczestnicy będą pisać test, składający się z 25 pytań,      z których:</w:t>
      </w:r>
    </w:p>
    <w:p w14:paraId="74588527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F91ECF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15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 pytania ogólne, dotyczące wiedzy z zakresu podstawy programową dla klas IV- VIII szkoły podstawowej dla przyrody, biologii i 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eografii, związanych z tegorocznym hasłem konkursu, tj.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„O wodzie w przyrodzie”.</w:t>
      </w:r>
    </w:p>
    <w:p w14:paraId="2A1FA592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1F98A0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 pytania „parkowe”  dotyczące parków krajobrazowych z danego województwa.</w:t>
      </w:r>
    </w:p>
    <w:p w14:paraId="262F00A7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Etap szkolny, parkowy i gminny - wiedza nt. parku na terenie którego znajduje się szkoła.</w:t>
      </w:r>
    </w:p>
    <w:p w14:paraId="7438C7ED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Etap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wojewódzki – wiedza nt. wszystkich parków na terenie województwa na terenie którego znajduje się szkoła. </w:t>
      </w:r>
    </w:p>
    <w:p w14:paraId="415AD751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0320F5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Test będzie zawierał zadania, których trudność dopasowana zostanie do etapu konkursu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i czasu jego trwania. W 1, 2 i 3 etapie będzie to test jednokr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otnego wyboru, pytania zamknięte.         W 4 etapie test będzie zawierać także zadania rozbudowane np. wielokrotnego wyboru, prawda/fałsz, na dobieranie, uzupełnienie. </w:t>
      </w:r>
    </w:p>
    <w:p w14:paraId="74142B5F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4D0C995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Ponadto w etapie 4 obowiązkową konkurencją będzie rozpoznawanie gatunków roślin i zwi</w:t>
      </w:r>
      <w:r>
        <w:rPr>
          <w:rFonts w:ascii="Calibri" w:eastAsia="Calibri" w:hAnsi="Calibri" w:cs="Calibri"/>
          <w:color w:val="000000"/>
          <w:sz w:val="22"/>
          <w:szCs w:val="22"/>
        </w:rPr>
        <w:t>erząt chronionych w Polsce. Wykaz gatunków opiekunowie otrzymają od koordynatora wojewódzkiego.</w:t>
      </w:r>
    </w:p>
    <w:p w14:paraId="18D22C87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02F0E3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etapie parkowym oraz etapie wojewódzkim konkurs może się odbyć w całości lub w części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w formie gry terenowej. Mogą pojawić się zadania praktyczne, polegając</w:t>
      </w:r>
      <w:r>
        <w:rPr>
          <w:rFonts w:ascii="Calibri" w:eastAsia="Calibri" w:hAnsi="Calibri" w:cs="Calibri"/>
          <w:color w:val="000000"/>
          <w:sz w:val="22"/>
          <w:szCs w:val="22"/>
        </w:rPr>
        <w:t>e na wykorzystaniu klucza   do rozpoznawania gatunków, wykorzystaniu mapy w terenie itp. Decyzję o formie przeprowadzenie konkursu podejmuje organizator wojewódzkiego etapu konkursu.</w:t>
      </w:r>
    </w:p>
    <w:p w14:paraId="55E016FF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DF0902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769596F" w14:textId="77777777" w:rsidR="00915642" w:rsidRDefault="004824C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CZĘŚĆ OGÓLNOPOLSKA – ETAP 5</w:t>
      </w:r>
    </w:p>
    <w:p w14:paraId="7F98CAA4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23A2F52F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Szczegółowy regulamin 5 etapu konkursu zostanie przekazany opiekunom laureatów wojewódzkich po finale wojewódzkim (etap 4). W etapie 5 rywalizują między sobą szkoły, które zwyciężyły                 w finałach wojewódzkich. Uczestnicy 5 etapu muszą wykazać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podstawową wiedzą dotyczącą polskich parków krajobrazowych opisanych w materiałach, które drużyny otrzymają po 4 etapie konkursu.</w:t>
      </w:r>
    </w:p>
    <w:p w14:paraId="3DA4CC70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643BFA6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Ponadto w etapie 5 odbędą się konkurencje dotyczące między innymi rozpoznawania pospolitych gatunków roślin oraz interpretowania mapy topograficznej. Zakres dodatkowych konkurencji będzie przedstawiony w regulaminie szczegółowym do 5 etapu. </w:t>
      </w:r>
    </w:p>
    <w:p w14:paraId="201C30C7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488044D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119FF27" w14:textId="77777777" w:rsidR="00915642" w:rsidRDefault="004824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NAGRODY</w:t>
      </w:r>
    </w:p>
    <w:p w14:paraId="7D5E3456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20AB7C9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tapie 1, 2 i 3 ewentualne nagrody dla zwycięzców drużynowych lub indywidualnych mogą przygotować we własnym zakresie szkoły, gminy. Organizatorzy wojewódzcy odpowiedzialni są            za przygotowanie nagród drużynowych lub indywidualnych w etapie 4. Za </w:t>
      </w:r>
      <w:r>
        <w:rPr>
          <w:rFonts w:ascii="Calibri" w:eastAsia="Calibri" w:hAnsi="Calibri" w:cs="Calibri"/>
          <w:color w:val="000000"/>
          <w:sz w:val="22"/>
          <w:szCs w:val="22"/>
        </w:rPr>
        <w:t>przygotowanie nagród drużynowych lub indywidualnych 5 etapu odpowiedzialni są organizatorzy wojewódzcy                    oraz koordynator ogólnopolski konkursu</w:t>
      </w:r>
    </w:p>
    <w:p w14:paraId="10396D45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6219BFA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698A3B" w14:textId="77777777" w:rsidR="00915642" w:rsidRDefault="004824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OCENIANIE</w:t>
      </w:r>
    </w:p>
    <w:p w14:paraId="35E8CD0E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F0F60D6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Karta odpowiedzi i sposób punktowania zadań wraz z zasadami ich oceniania przesyłany będzie         do koordynatorów razem z testami do poszczególnych etapów konkursu.</w:t>
      </w:r>
    </w:p>
    <w:p w14:paraId="4C02C7E9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1BC0B2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Formy pytań i punktacji:</w:t>
      </w:r>
    </w:p>
    <w:p w14:paraId="46042138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77B439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1, 2, 3 etap – etap szkolny, gminny, parkowy</w:t>
      </w:r>
    </w:p>
    <w:p w14:paraId="3EDC3D43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Test jednokrotnego wyboru.</w:t>
      </w:r>
    </w:p>
    <w:p w14:paraId="22270B88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Część ogólna </w:t>
      </w:r>
    </w:p>
    <w:p w14:paraId="4EF2323A" w14:textId="77777777" w:rsidR="00915642" w:rsidRDefault="004824C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15 pytań zamkniętych</w:t>
      </w:r>
    </w:p>
    <w:p w14:paraId="3C7DC266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Część „parkowa” </w:t>
      </w:r>
    </w:p>
    <w:p w14:paraId="3F97890A" w14:textId="77777777" w:rsidR="00915642" w:rsidRDefault="004824C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10 pytań zamkniętych </w:t>
      </w:r>
    </w:p>
    <w:p w14:paraId="33711123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AB30A7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4 etap – etap wojewódzki</w:t>
      </w:r>
    </w:p>
    <w:p w14:paraId="29762E57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Test:</w:t>
      </w:r>
    </w:p>
    <w:p w14:paraId="35DC97DF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Część ogólna - 15 pytań, w tym:</w:t>
      </w:r>
    </w:p>
    <w:p w14:paraId="6ABB1ECD" w14:textId="77777777" w:rsidR="00915642" w:rsidRDefault="004824C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10 pytań zamkniętych jednokrotnego wyboru</w:t>
      </w:r>
    </w:p>
    <w:p w14:paraId="279981AE" w14:textId="77777777" w:rsidR="00915642" w:rsidRDefault="004824C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5 pytań – zadania rozbudowane np. wielokrotnego wyboru, prawda/fałsz, na dobieranie, uzupełnienie</w:t>
      </w:r>
    </w:p>
    <w:p w14:paraId="4710B692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38C80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Część „parkowa” – 10 pytań, w tym:</w:t>
      </w:r>
    </w:p>
    <w:p w14:paraId="085E3E83" w14:textId="77777777" w:rsidR="00915642" w:rsidRDefault="004824C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5 pytań zamkniętych jednokrotnego wyboru</w:t>
      </w:r>
    </w:p>
    <w:p w14:paraId="2290E123" w14:textId="77777777" w:rsidR="00915642" w:rsidRDefault="004824C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5 pytań – zadania rozbudowane np.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wielokrotnego wyboru, prawda/fałsz, na dobieranie, uzupełnienie</w:t>
      </w:r>
    </w:p>
    <w:p w14:paraId="2B19C260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6429B5E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Rozpoznawanie gatunków </w:t>
      </w:r>
    </w:p>
    <w:p w14:paraId="144F2B5C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10 gatunków roślin chronionych</w:t>
      </w:r>
    </w:p>
    <w:p w14:paraId="3C3F2377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10 gatunków zwierząt chronionych</w:t>
      </w:r>
    </w:p>
    <w:p w14:paraId="5D406B2A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B5C096C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Koordynator ogólnopolski przygotowuje wykaz gatunków do rozpoznawania. Zdjęcia uczes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tnicy zobowiązani są odszukać we własnym zakresie.</w:t>
      </w:r>
    </w:p>
    <w:p w14:paraId="64E21B92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4897BD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Obowiązują pełne polskie nazwy gatunku, bez nazw łacińskich.</w:t>
      </w:r>
    </w:p>
    <w:p w14:paraId="68F2167C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A55714F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AE8AA82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AE209A7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5 etap – finał ogólnopolski</w:t>
      </w:r>
    </w:p>
    <w:p w14:paraId="0C993000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Test – 20 pytań</w:t>
      </w:r>
    </w:p>
    <w:p w14:paraId="6BD32BCA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F43E2A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Rozpoznawanie gatunków:</w:t>
      </w:r>
    </w:p>
    <w:p w14:paraId="0A5A639B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10 gatunków roślin chronionych</w:t>
      </w:r>
    </w:p>
    <w:p w14:paraId="48ABE35C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10 gatunków zwierząt chronionych</w:t>
      </w:r>
    </w:p>
    <w:p w14:paraId="053E2727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10 gatunków roślin pospolitych</w:t>
      </w:r>
    </w:p>
    <w:p w14:paraId="3C70B7C5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B46C7AC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Ponadto na etapie ogólnopolskim przewidziane są zadania praktyczne – wykorzystanie klucza            do rozpoznawania gatunków, użycie mapy i </w:t>
      </w:r>
      <w:r>
        <w:rPr>
          <w:rFonts w:ascii="Calibri" w:eastAsia="Calibri" w:hAnsi="Calibri" w:cs="Calibri"/>
          <w:color w:val="000000"/>
          <w:sz w:val="22"/>
          <w:szCs w:val="22"/>
        </w:rPr>
        <w:t>inne. Organizator zastrzega sobie możliwość przeprowadzenia etapu ogólnopolskiego w terenie. Szczegółowy regulamin etapu ogólnopolskiego zostanie przekazany zwycięzcom etapów wojewódzkich.</w:t>
      </w:r>
    </w:p>
    <w:p w14:paraId="7566F9C8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A8967DE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 odpowiedź na każde pytanie zamknięte będzie można otrzymać  1 p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kt.</w:t>
      </w:r>
    </w:p>
    <w:p w14:paraId="54626D0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 odpowiedź na pytanie rozbudowane np. wielokrotnego wyboru, prawda/fałsz, na dobieranie, uzupełnienie będzie można otrzymać maksymalnie 4 pkt.</w:t>
      </w:r>
    </w:p>
    <w:p w14:paraId="5EFD0339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 rozpoznanie gatunku będzie można otrzymać 1 pkt.</w:t>
      </w:r>
    </w:p>
    <w:p w14:paraId="2B719A91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4385FE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9782887" w14:textId="77777777" w:rsidR="00915642" w:rsidRDefault="004824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OBOWIĄZKI ORGANIZATORA KONKURSU</w:t>
      </w:r>
    </w:p>
    <w:p w14:paraId="11B7B948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4BCAE8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Do obowiązków organizatora konkursu w poszczególnych województwach należy:</w:t>
      </w:r>
    </w:p>
    <w:p w14:paraId="06B418A0" w14:textId="77777777" w:rsidR="00915642" w:rsidRDefault="00482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Przygotowanie testów (pytania „ogólne” w oparciu o ogólnopolską bazę pytań oraz przygotowanie pytań „parkowych”) wraz z kluczem odpowiedzi.</w:t>
      </w:r>
    </w:p>
    <w:p w14:paraId="46216CA5" w14:textId="77777777" w:rsidR="00915642" w:rsidRDefault="00482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Poinformowanie nauczycieli szkół podstawowych o konkursie, przesłanie regulaminów i wzorów protokołów pokonkursowych.</w:t>
      </w:r>
    </w:p>
    <w:p w14:paraId="0B51CA77" w14:textId="77777777" w:rsidR="00915642" w:rsidRDefault="00482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Rozdysponowanie testów.</w:t>
      </w:r>
    </w:p>
    <w:p w14:paraId="5BD0E682" w14:textId="77777777" w:rsidR="00915642" w:rsidRDefault="004824C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Organizowanie oraz czuwanie nad prawidłowym przebiegiem konkursu, w tym ustalenie daty, godziny i miejsca przeprow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adzenia poszczególnych etapów konkursu na terenie swojego województwa. </w:t>
      </w:r>
    </w:p>
    <w:p w14:paraId="7827FAAA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0C84C1C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hanging="7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F1CADDC" w14:textId="77777777" w:rsidR="00915642" w:rsidRDefault="004824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633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KALENDARZ KONKURSU</w:t>
      </w:r>
    </w:p>
    <w:p w14:paraId="5A4682AC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0FF1B3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Daty poszczególnych etapów:</w:t>
      </w:r>
    </w:p>
    <w:p w14:paraId="24B84B7A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4D344CEE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1 etap – szkolny </w:t>
      </w:r>
      <w:r>
        <w:rPr>
          <w:rFonts w:ascii="Calibri" w:eastAsia="Calibri" w:hAnsi="Calibri" w:cs="Calibri"/>
          <w:b/>
          <w:sz w:val="22"/>
          <w:szCs w:val="22"/>
        </w:rPr>
        <w:t>16 grudnia 2021 r.</w:t>
      </w:r>
    </w:p>
    <w:p w14:paraId="6A78167B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2 etap – gminny </w:t>
      </w:r>
      <w:r>
        <w:rPr>
          <w:rFonts w:ascii="Calibri" w:eastAsia="Calibri" w:hAnsi="Calibri" w:cs="Calibri"/>
          <w:b/>
          <w:sz w:val="22"/>
          <w:szCs w:val="22"/>
        </w:rPr>
        <w:t xml:space="preserve">14 stycznia 2022 r. </w:t>
      </w:r>
    </w:p>
    <w:p w14:paraId="1C036C97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3 etap – parkowy </w:t>
      </w:r>
      <w:r>
        <w:rPr>
          <w:rFonts w:ascii="Calibri" w:eastAsia="Calibri" w:hAnsi="Calibri" w:cs="Calibri"/>
          <w:b/>
          <w:sz w:val="22"/>
          <w:szCs w:val="22"/>
        </w:rPr>
        <w:t>9 lutego 2022 r.</w:t>
      </w:r>
    </w:p>
    <w:p w14:paraId="4A6992A7" w14:textId="2F6A3BB9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4 etap – wojewódzki 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 w:rsidR="00DA12F2"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 xml:space="preserve"> kwietnia 2022 r. </w:t>
      </w:r>
    </w:p>
    <w:p w14:paraId="4F2BFA8B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5 etap – ogólnopolski – 6 - 9 czerwca 2022 r. </w:t>
      </w:r>
    </w:p>
    <w:p w14:paraId="65377339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B4C2B8C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hanging="28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42F6B88" w14:textId="77777777" w:rsidR="00915642" w:rsidRDefault="004824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7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MATERIAŁY EDUKACYJNE, LITERATURA</w:t>
      </w:r>
    </w:p>
    <w:p w14:paraId="3A3D19CC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5137555" w14:textId="77777777" w:rsidR="00915642" w:rsidRDefault="004824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Filmy, prezentacje, artykuły i inne materiały edukacyjne – repetytorium dostępne na stronie internetowej parkikrajobrazowe.pl.</w:t>
      </w:r>
    </w:p>
    <w:p w14:paraId="66892FFE" w14:textId="77777777" w:rsidR="00915642" w:rsidRDefault="004824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Podręczniki do przyrody, biologii i geografii rekomendowane przez MEN, w zakresie następujących treści nauczania podstawy program</w:t>
      </w:r>
      <w:r>
        <w:rPr>
          <w:rFonts w:ascii="Calibri" w:eastAsia="Calibri" w:hAnsi="Calibri" w:cs="Calibri"/>
          <w:color w:val="000000"/>
          <w:sz w:val="22"/>
          <w:szCs w:val="22"/>
        </w:rPr>
        <w:t>owej:</w:t>
      </w:r>
    </w:p>
    <w:p w14:paraId="3803159D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Przyroda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wymagania szczegółowe:</w:t>
      </w:r>
    </w:p>
    <w:p w14:paraId="696108EA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9FF3E4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VI – Środowisko przyrodnicze najbliższej okolicy</w:t>
      </w:r>
    </w:p>
    <w:p w14:paraId="755C4778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Biologia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wymagania szczegółowe:</w:t>
      </w:r>
    </w:p>
    <w:p w14:paraId="702EB808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– Organizacja i chemizm życia,</w:t>
      </w:r>
    </w:p>
    <w:p w14:paraId="4B570B68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II – Różnorodność życia,</w:t>
      </w:r>
    </w:p>
    <w:p w14:paraId="655D8266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VII – Ekologia i ochrona środowiska,</w:t>
      </w:r>
    </w:p>
    <w:p w14:paraId="4F60794A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VIII – Zagrożenia różnorodności biologicznej.</w:t>
      </w:r>
    </w:p>
    <w:p w14:paraId="4319FDD9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Geografia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wymagania szczegółowe:</w:t>
      </w:r>
    </w:p>
    <w:p w14:paraId="572C523C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- Mapa Polski,</w:t>
      </w:r>
    </w:p>
    <w:p w14:paraId="5A5BB0EC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II - Krajobrazy Polski,</w:t>
      </w:r>
    </w:p>
    <w:p w14:paraId="0A9F2182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 - Współrzędne geograficzne,</w:t>
      </w:r>
    </w:p>
    <w:p w14:paraId="15D52E8D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IX – Środowisko przyrodnicze Polski na tle Europy,</w:t>
      </w:r>
    </w:p>
    <w:p w14:paraId="2E67A526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XI – Relacje między elementami środowiska geograficz</w:t>
      </w:r>
      <w:r>
        <w:rPr>
          <w:rFonts w:ascii="Calibri" w:eastAsia="Calibri" w:hAnsi="Calibri" w:cs="Calibri"/>
          <w:color w:val="000000"/>
          <w:sz w:val="22"/>
          <w:szCs w:val="22"/>
        </w:rPr>
        <w:t>nego na przykładzie wybranych obszarów Polski,</w:t>
      </w:r>
    </w:p>
    <w:p w14:paraId="5937790C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XII – Własny region,</w:t>
      </w:r>
    </w:p>
    <w:p w14:paraId="402B9DD2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XIII – „Mała ojczyzna”.</w:t>
      </w:r>
    </w:p>
    <w:p w14:paraId="645260AC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538917" w14:textId="77777777" w:rsidR="00915642" w:rsidRDefault="004824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Broszury i informatory dotyczące parków krajobrazowych </w:t>
      </w:r>
    </w:p>
    <w:p w14:paraId="6ABF12B1" w14:textId="77777777" w:rsidR="00915642" w:rsidRDefault="004824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Przewodniki do oznaczania gatunków grzybów, roślin i zwierząt.</w:t>
      </w:r>
    </w:p>
    <w:p w14:paraId="3F3CFA40" w14:textId="77777777" w:rsidR="00915642" w:rsidRDefault="004824C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 etapu 5  materiały o parkach krajobrazowych przygotowane zostaną przez organizatora ogólnopolskiego we współpracy z koordynatorami wojewódzkimi konkursu – kompendium wiedzy.</w:t>
      </w:r>
    </w:p>
    <w:p w14:paraId="21593CF2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783E5A1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A0D49E7" w14:textId="77777777" w:rsidR="00915642" w:rsidRDefault="004824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7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INNE USTALENIA</w:t>
      </w:r>
    </w:p>
    <w:p w14:paraId="0AD8D280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B103917" w14:textId="77777777" w:rsidR="00915642" w:rsidRDefault="004824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Organizatorzy zastrzegają sobie prawo wprowadzenia zmian w regulaminie konkursu za pośrednictwem Koordynatorów Wojewódzkich. Regulamin może różnić się pomiędzy poszczególnymi województwami.</w:t>
      </w:r>
    </w:p>
    <w:p w14:paraId="786AF0DB" w14:textId="77777777" w:rsidR="00915642" w:rsidRDefault="004824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Postanowienia zawarte w części B (część ogólnopols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ka – etap 5) mogą być modyfikowane jedynie przez podmiot odpowiedzialny za przeprowadzenie tegorocznej edycji konkursu. </w:t>
      </w:r>
    </w:p>
    <w:p w14:paraId="39A70908" w14:textId="77777777" w:rsidR="00915642" w:rsidRDefault="004824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 związku z epidemią Covid-19 organizatorzy mogą podjąć decyzję o zmianie formy poszczególnych etapów na formę zdalną lub o odstąpieniu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od realizacji konkursu.</w:t>
      </w:r>
    </w:p>
    <w:p w14:paraId="58123AF7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4E6D0560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47740014" w14:textId="77777777" w:rsidR="00915642" w:rsidRDefault="009156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4833CEB0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XII. INFORMACJE O DANYCH OSOBOWYCH, ADMINISTRATOR DANYCH</w:t>
      </w:r>
    </w:p>
    <w:p w14:paraId="068D2476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Informację o przetwarzaniu danych osobowych wraz z klauzulami informacyjnymi przekażą organizatorzy poszczególnych etapów zgodnie z procedurami obowiązującymi w jednostkach.</w:t>
      </w:r>
    </w:p>
    <w:p w14:paraId="6FBC7345" w14:textId="77777777" w:rsidR="00915642" w:rsidRDefault="004824CB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Dane osobowe będą gromadzone tylko w zakresie, który będzie umożliwiał przeprowadz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enie konkursu i przekazanie nagród zwycięzcom.</w:t>
      </w:r>
    </w:p>
    <w:sectPr w:rsidR="00915642">
      <w:headerReference w:type="default" r:id="rId8"/>
      <w:pgSz w:w="11906" w:h="16838"/>
      <w:pgMar w:top="1276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A502" w14:textId="77777777" w:rsidR="004824CB" w:rsidRDefault="004824CB">
      <w:r>
        <w:separator/>
      </w:r>
    </w:p>
  </w:endnote>
  <w:endnote w:type="continuationSeparator" w:id="0">
    <w:p w14:paraId="345D8940" w14:textId="77777777" w:rsidR="004824CB" w:rsidRDefault="0048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BAA5" w14:textId="77777777" w:rsidR="004824CB" w:rsidRDefault="004824CB">
      <w:r>
        <w:separator/>
      </w:r>
    </w:p>
  </w:footnote>
  <w:footnote w:type="continuationSeparator" w:id="0">
    <w:p w14:paraId="02D01C2E" w14:textId="77777777" w:rsidR="004824CB" w:rsidRDefault="00482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4B14" w14:textId="77777777" w:rsidR="00915642" w:rsidRDefault="004824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C8A2EF8" wp14:editId="2C38A82D">
          <wp:extent cx="2265517" cy="548860"/>
          <wp:effectExtent l="0" t="0" r="0" b="0"/>
          <wp:docPr id="3" name="image1.png" descr="D:\Zasoby_admin\Pulpit\XXI edycja PPKP\LOGA konkursu PPKP\Logo_KonkursPPKP_bez tł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Zasoby_admin\Pulpit\XXI edycja PPKP\LOGA konkursu PPKP\Logo_KonkursPPKP_bez tł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5517" cy="548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2A9017B" w14:textId="77777777" w:rsidR="00915642" w:rsidRDefault="009156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976"/>
    <w:multiLevelType w:val="multilevel"/>
    <w:tmpl w:val="3CECA576"/>
    <w:lvl w:ilvl="0">
      <w:start w:val="1"/>
      <w:numFmt w:val="upperLetter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195CA1"/>
    <w:multiLevelType w:val="multilevel"/>
    <w:tmpl w:val="8CFC3C0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D6A5D9D"/>
    <w:multiLevelType w:val="multilevel"/>
    <w:tmpl w:val="28D62254"/>
    <w:lvl w:ilvl="0">
      <w:start w:val="5"/>
      <w:numFmt w:val="upperRoman"/>
      <w:lvlText w:val="%1."/>
      <w:lvlJc w:val="left"/>
      <w:pPr>
        <w:ind w:left="1080" w:hanging="72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E7E23DD"/>
    <w:multiLevelType w:val="multilevel"/>
    <w:tmpl w:val="36D4F5A6"/>
    <w:lvl w:ilvl="0">
      <w:start w:val="1"/>
      <w:numFmt w:val="upperRoman"/>
      <w:lvlText w:val="%1."/>
      <w:lvlJc w:val="left"/>
      <w:pPr>
        <w:ind w:left="426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660" w:hanging="180"/>
      </w:pPr>
      <w:rPr>
        <w:vertAlign w:val="baseline"/>
      </w:rPr>
    </w:lvl>
  </w:abstractNum>
  <w:abstractNum w:abstractNumId="4" w15:restartNumberingAfterBreak="0">
    <w:nsid w:val="456B6050"/>
    <w:multiLevelType w:val="multilevel"/>
    <w:tmpl w:val="329008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7566B9A"/>
    <w:multiLevelType w:val="multilevel"/>
    <w:tmpl w:val="9F668E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2E732FA"/>
    <w:multiLevelType w:val="multilevel"/>
    <w:tmpl w:val="A58EC3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3CF7E1B"/>
    <w:multiLevelType w:val="multilevel"/>
    <w:tmpl w:val="42FE6D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A3C0A02"/>
    <w:multiLevelType w:val="multilevel"/>
    <w:tmpl w:val="303E1E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D0C5ECA"/>
    <w:multiLevelType w:val="multilevel"/>
    <w:tmpl w:val="6BA61A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42"/>
    <w:rsid w:val="001666BD"/>
    <w:rsid w:val="004824CB"/>
    <w:rsid w:val="00915642"/>
    <w:rsid w:val="00DA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F471"/>
  <w15:docId w15:val="{431ACA88-D7FE-4A36-A317-846B7135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D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717"/>
  </w:style>
  <w:style w:type="paragraph" w:styleId="Stopka">
    <w:name w:val="footer"/>
    <w:basedOn w:val="Normalny"/>
    <w:link w:val="StopkaZnak"/>
    <w:uiPriority w:val="99"/>
    <w:unhideWhenUsed/>
    <w:rsid w:val="00E06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UGM5hZg/WojTgpdppc1suymehg==">AMUW2mWByFTKM87WIDhUYtB0dv3mnnN8787bU3EkbZgOViQCgedTzT6AgLFxv2Ls7WuiyI+1u4taoEgjOLUD981WjLmCSy2e0VIeANQo0HFE+aNx/RmRu78xMTxiXEgHx7I16EZTI9Xp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1882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Piasecka</cp:lastModifiedBy>
  <cp:revision>2</cp:revision>
  <dcterms:created xsi:type="dcterms:W3CDTF">2021-11-09T11:33:00Z</dcterms:created>
  <dcterms:modified xsi:type="dcterms:W3CDTF">2021-11-09T11:33:00Z</dcterms:modified>
</cp:coreProperties>
</file>